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D14B6" w14:textId="30B82CB7" w:rsidR="00B92EAB" w:rsidRDefault="00B92EAB" w:rsidP="00D73D57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kern w:val="0"/>
          <w:sz w:val="32"/>
          <w:szCs w:val="32"/>
          <w:lang w:val="en-US"/>
          <w14:ligatures w14:val="none"/>
        </w:rPr>
      </w:pPr>
      <w:r w:rsidRPr="00B92EAB">
        <w:rPr>
          <w:rFonts w:ascii="VNI-Times" w:eastAsia="Times New Roman" w:hAnsi="VNI-Times" w:cs="Times New Roman"/>
          <w:b/>
          <w:noProof/>
          <w:kern w:val="0"/>
          <w:sz w:val="26"/>
          <w:szCs w:val="24"/>
          <w:lang w:val="en-US"/>
          <w14:ligatures w14:val="none"/>
        </w:rPr>
        <w:drawing>
          <wp:inline distT="0" distB="0" distL="0" distR="0" wp14:anchorId="402019DC" wp14:editId="48BFE844">
            <wp:extent cx="2461260" cy="342900"/>
            <wp:effectExtent l="0" t="0" r="0" b="0"/>
            <wp:docPr id="1410402957" name="Picture 1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402957" name="Picture 1" descr="A blue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6FD4D" w14:textId="77777777" w:rsidR="00B92EAB" w:rsidRDefault="00B92EAB" w:rsidP="000B258D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kern w:val="0"/>
          <w:sz w:val="32"/>
          <w:szCs w:val="32"/>
          <w:lang w:val="en-US"/>
          <w14:ligatures w14:val="none"/>
        </w:rPr>
      </w:pPr>
    </w:p>
    <w:p w14:paraId="2DCAB2AF" w14:textId="787077F5" w:rsidR="000B258D" w:rsidRDefault="000B258D" w:rsidP="000B258D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kern w:val="0"/>
          <w:sz w:val="32"/>
          <w:szCs w:val="32"/>
          <w:lang w:val="en-US"/>
          <w14:ligatures w14:val="none"/>
        </w:rPr>
      </w:pPr>
      <w:r w:rsidRPr="000B258D">
        <w:rPr>
          <w:rFonts w:ascii="Arial" w:eastAsia="Calibri" w:hAnsi="Arial" w:cs="Arial"/>
          <w:b/>
          <w:color w:val="000000"/>
          <w:kern w:val="0"/>
          <w:sz w:val="32"/>
          <w:szCs w:val="32"/>
          <w:lang w:val="en-US"/>
          <w14:ligatures w14:val="none"/>
        </w:rPr>
        <w:t>PHIẾU BIỂU QUYẾT</w:t>
      </w:r>
    </w:p>
    <w:p w14:paraId="17B12B07" w14:textId="77777777" w:rsidR="00D73D57" w:rsidRDefault="00D73D57" w:rsidP="00D73D57">
      <w:pPr>
        <w:spacing w:after="0"/>
        <w:ind w:right="-164"/>
        <w:jc w:val="center"/>
        <w:rPr>
          <w:b/>
          <w:bCs/>
          <w:sz w:val="24"/>
          <w:szCs w:val="24"/>
        </w:rPr>
      </w:pPr>
      <w:r w:rsidRPr="00D73D57">
        <w:rPr>
          <w:b/>
          <w:bCs/>
          <w:sz w:val="24"/>
          <w:szCs w:val="24"/>
        </w:rPr>
        <w:t>Thông qua</w:t>
      </w:r>
      <w:r>
        <w:rPr>
          <w:b/>
          <w:bCs/>
          <w:sz w:val="24"/>
          <w:szCs w:val="24"/>
        </w:rPr>
        <w:t xml:space="preserve"> Nghị quyết của Đại hội đồng Cổ đông </w:t>
      </w:r>
    </w:p>
    <w:p w14:paraId="504DF784" w14:textId="1B8D52E0" w:rsidR="00B92EAB" w:rsidRPr="000C115A" w:rsidRDefault="00D73D57" w:rsidP="00D73D57">
      <w:pPr>
        <w:spacing w:after="0"/>
        <w:ind w:right="-16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về</w:t>
      </w:r>
      <w:r w:rsidRPr="00D73D57">
        <w:rPr>
          <w:b/>
          <w:bCs/>
          <w:sz w:val="24"/>
          <w:szCs w:val="24"/>
        </w:rPr>
        <w:t xml:space="preserve"> Phương án tăng mức vốn điều lệ </w:t>
      </w:r>
      <w:r>
        <w:rPr>
          <w:b/>
          <w:bCs/>
          <w:sz w:val="24"/>
          <w:szCs w:val="24"/>
        </w:rPr>
        <w:t>ABBANK</w:t>
      </w:r>
    </w:p>
    <w:p w14:paraId="5FB19B22" w14:textId="77777777" w:rsidR="00B92EAB" w:rsidRPr="000B258D" w:rsidRDefault="00B92EAB" w:rsidP="000B258D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kern w:val="0"/>
          <w:sz w:val="24"/>
          <w:szCs w:val="24"/>
          <w:lang w:val="en-US"/>
          <w14:ligatures w14:val="none"/>
        </w:rPr>
      </w:pPr>
    </w:p>
    <w:p w14:paraId="2DDFA091" w14:textId="77777777" w:rsidR="00D73D57" w:rsidRDefault="00D73D57" w:rsidP="003B4D27">
      <w:pPr>
        <w:spacing w:after="0" w:line="240" w:lineRule="auto"/>
        <w:ind w:left="720"/>
        <w:jc w:val="both"/>
        <w:rPr>
          <w:b/>
          <w:bCs/>
          <w:sz w:val="24"/>
          <w:szCs w:val="24"/>
        </w:rPr>
      </w:pPr>
      <w:bookmarkStart w:id="0" w:name="_Hlk160808387"/>
      <w:bookmarkStart w:id="1" w:name="_Hlk162417301"/>
    </w:p>
    <w:p w14:paraId="5435A403" w14:textId="54752A2B" w:rsidR="000B258D" w:rsidRPr="000B258D" w:rsidRDefault="00B92EAB" w:rsidP="003B4D27">
      <w:pPr>
        <w:spacing w:after="0" w:line="240" w:lineRule="auto"/>
        <w:ind w:left="720"/>
        <w:jc w:val="both"/>
        <w:rPr>
          <w:b/>
          <w:bCs/>
          <w:sz w:val="24"/>
          <w:szCs w:val="24"/>
        </w:rPr>
      </w:pPr>
      <w:r w:rsidRPr="00D73D57">
        <w:rPr>
          <w:b/>
          <w:bCs/>
          <w:sz w:val="24"/>
          <w:szCs w:val="24"/>
        </w:rPr>
        <w:t>T</w:t>
      </w:r>
      <w:r w:rsidR="000B258D" w:rsidRPr="000B258D">
        <w:rPr>
          <w:b/>
          <w:bCs/>
          <w:sz w:val="24"/>
          <w:szCs w:val="24"/>
        </w:rPr>
        <w:t xml:space="preserve">ên Cổ đông: </w:t>
      </w:r>
      <w:r w:rsidR="000B258D" w:rsidRPr="000B258D">
        <w:rPr>
          <w:b/>
          <w:bCs/>
          <w:sz w:val="24"/>
          <w:szCs w:val="24"/>
        </w:rPr>
        <w:tab/>
      </w:r>
      <w:r w:rsidR="000B258D" w:rsidRPr="000B258D">
        <w:rPr>
          <w:b/>
          <w:bCs/>
          <w:sz w:val="24"/>
          <w:szCs w:val="24"/>
        </w:rPr>
        <w:tab/>
      </w:r>
      <w:r w:rsidR="000B258D" w:rsidRPr="000B258D">
        <w:rPr>
          <w:b/>
          <w:bCs/>
          <w:sz w:val="24"/>
          <w:szCs w:val="24"/>
        </w:rPr>
        <w:tab/>
      </w:r>
      <w:r w:rsidR="000B258D" w:rsidRPr="000B258D">
        <w:rPr>
          <w:b/>
          <w:bCs/>
          <w:sz w:val="24"/>
          <w:szCs w:val="24"/>
        </w:rPr>
        <w:tab/>
      </w:r>
      <w:r w:rsidRPr="00D73D57">
        <w:rPr>
          <w:b/>
          <w:bCs/>
          <w:sz w:val="24"/>
          <w:szCs w:val="24"/>
        </w:rPr>
        <w:t xml:space="preserve"> </w:t>
      </w:r>
      <w:r w:rsidRPr="00D73D57">
        <w:rPr>
          <w:b/>
          <w:bCs/>
          <w:sz w:val="24"/>
          <w:szCs w:val="24"/>
        </w:rPr>
        <w:tab/>
        <w:t xml:space="preserve">   </w:t>
      </w:r>
    </w:p>
    <w:p w14:paraId="4270BBCC" w14:textId="0A9009A6" w:rsidR="00B92EAB" w:rsidRPr="00D73D57" w:rsidRDefault="00B92EAB" w:rsidP="003B4D27">
      <w:pPr>
        <w:spacing w:after="0" w:line="240" w:lineRule="auto"/>
        <w:ind w:left="720"/>
        <w:jc w:val="both"/>
        <w:rPr>
          <w:b/>
          <w:bCs/>
          <w:sz w:val="24"/>
          <w:szCs w:val="24"/>
        </w:rPr>
      </w:pPr>
      <w:r w:rsidRPr="00D73D57">
        <w:rPr>
          <w:b/>
          <w:bCs/>
          <w:sz w:val="24"/>
          <w:szCs w:val="24"/>
        </w:rPr>
        <w:t>Địa chỉ:</w:t>
      </w:r>
    </w:p>
    <w:p w14:paraId="43EC9F03" w14:textId="19DB3BC1" w:rsidR="00B92EAB" w:rsidRPr="00D73D57" w:rsidRDefault="00B92EAB" w:rsidP="003B4D27">
      <w:pPr>
        <w:spacing w:after="0" w:line="240" w:lineRule="auto"/>
        <w:ind w:left="720"/>
        <w:jc w:val="both"/>
        <w:rPr>
          <w:b/>
          <w:bCs/>
          <w:sz w:val="24"/>
          <w:szCs w:val="24"/>
        </w:rPr>
      </w:pPr>
      <w:r w:rsidRPr="00D73D57">
        <w:rPr>
          <w:b/>
          <w:bCs/>
          <w:sz w:val="24"/>
          <w:szCs w:val="24"/>
        </w:rPr>
        <w:t>Số ĐT:</w:t>
      </w:r>
    </w:p>
    <w:p w14:paraId="55203150" w14:textId="1A605788" w:rsidR="00B92EAB" w:rsidRPr="00D73D57" w:rsidRDefault="003B4D27" w:rsidP="003B4D27">
      <w:pPr>
        <w:spacing w:after="0" w:line="240" w:lineRule="auto"/>
        <w:ind w:left="720"/>
        <w:jc w:val="both"/>
        <w:rPr>
          <w:b/>
          <w:bCs/>
          <w:sz w:val="24"/>
          <w:szCs w:val="24"/>
        </w:rPr>
      </w:pPr>
      <w:r w:rsidRPr="000B258D">
        <w:rPr>
          <w:b/>
          <w:bCs/>
          <w:sz w:val="24"/>
          <w:szCs w:val="24"/>
        </w:rPr>
        <w:t xml:space="preserve">Số thứ tự tại </w:t>
      </w:r>
      <w:r w:rsidRPr="00D73D57">
        <w:rPr>
          <w:b/>
          <w:bCs/>
          <w:sz w:val="24"/>
          <w:szCs w:val="24"/>
        </w:rPr>
        <w:t>D</w:t>
      </w:r>
      <w:r w:rsidRPr="000B258D">
        <w:rPr>
          <w:b/>
          <w:bCs/>
          <w:sz w:val="24"/>
          <w:szCs w:val="24"/>
        </w:rPr>
        <w:t>anh sách chốt:</w:t>
      </w:r>
    </w:p>
    <w:p w14:paraId="19B7CD21" w14:textId="77777777" w:rsidR="00D73D57" w:rsidRDefault="00D73D57" w:rsidP="00D73D57">
      <w:pPr>
        <w:spacing w:after="0" w:line="240" w:lineRule="auto"/>
        <w:ind w:left="709"/>
        <w:jc w:val="both"/>
        <w:rPr>
          <w:b/>
          <w:bCs/>
          <w:sz w:val="24"/>
          <w:szCs w:val="24"/>
        </w:rPr>
      </w:pPr>
    </w:p>
    <w:p w14:paraId="69912027" w14:textId="77777777" w:rsidR="00D73D57" w:rsidRDefault="00D73D57" w:rsidP="00D73D57">
      <w:pPr>
        <w:spacing w:after="0" w:line="240" w:lineRule="auto"/>
        <w:ind w:left="709"/>
        <w:jc w:val="both"/>
        <w:rPr>
          <w:b/>
          <w:bCs/>
          <w:sz w:val="24"/>
          <w:szCs w:val="24"/>
        </w:rPr>
      </w:pPr>
    </w:p>
    <w:p w14:paraId="4B2AB513" w14:textId="3B453864" w:rsidR="00B92EAB" w:rsidRPr="00D73D57" w:rsidRDefault="00B92EAB" w:rsidP="00D73D57">
      <w:pPr>
        <w:spacing w:after="0" w:line="240" w:lineRule="auto"/>
        <w:ind w:left="709"/>
        <w:jc w:val="both"/>
        <w:rPr>
          <w:b/>
          <w:bCs/>
          <w:sz w:val="24"/>
          <w:szCs w:val="24"/>
        </w:rPr>
      </w:pPr>
      <w:r w:rsidRPr="00D73D57">
        <w:rPr>
          <w:b/>
          <w:bCs/>
          <w:sz w:val="24"/>
          <w:szCs w:val="24"/>
        </w:rPr>
        <w:t>Quốc tịch:</w:t>
      </w:r>
    </w:p>
    <w:p w14:paraId="28E1E906" w14:textId="43C435E6" w:rsidR="000B258D" w:rsidRPr="000B258D" w:rsidRDefault="000B258D" w:rsidP="003B4D27">
      <w:pPr>
        <w:spacing w:after="0" w:line="240" w:lineRule="auto"/>
        <w:ind w:left="720"/>
        <w:jc w:val="both"/>
        <w:rPr>
          <w:b/>
          <w:bCs/>
          <w:sz w:val="24"/>
          <w:szCs w:val="24"/>
        </w:rPr>
      </w:pPr>
      <w:r w:rsidRPr="000B258D">
        <w:rPr>
          <w:b/>
          <w:bCs/>
          <w:sz w:val="24"/>
          <w:szCs w:val="24"/>
        </w:rPr>
        <w:t>Số ĐKSH:</w:t>
      </w:r>
    </w:p>
    <w:bookmarkEnd w:id="0"/>
    <w:p w14:paraId="7DB54E2A" w14:textId="4D13E47F" w:rsidR="000B258D" w:rsidRPr="00D73D57" w:rsidRDefault="000B258D" w:rsidP="003B4D27">
      <w:pPr>
        <w:spacing w:after="0" w:line="240" w:lineRule="auto"/>
        <w:ind w:left="720"/>
        <w:jc w:val="both"/>
        <w:rPr>
          <w:b/>
          <w:bCs/>
          <w:sz w:val="24"/>
          <w:szCs w:val="24"/>
        </w:rPr>
      </w:pPr>
      <w:r w:rsidRPr="000B258D">
        <w:rPr>
          <w:b/>
          <w:bCs/>
          <w:sz w:val="24"/>
          <w:szCs w:val="24"/>
        </w:rPr>
        <w:t xml:space="preserve">Số cổ phần sở hữu:  </w:t>
      </w:r>
      <w:r w:rsidR="00B92EAB" w:rsidRPr="00D73D57">
        <w:rPr>
          <w:b/>
          <w:bCs/>
          <w:sz w:val="24"/>
          <w:szCs w:val="24"/>
        </w:rPr>
        <w:tab/>
      </w:r>
      <w:r w:rsidRPr="000B258D">
        <w:rPr>
          <w:b/>
          <w:bCs/>
          <w:sz w:val="24"/>
          <w:szCs w:val="24"/>
        </w:rPr>
        <w:t>cổ phần</w:t>
      </w:r>
    </w:p>
    <w:p w14:paraId="4B8A7D25" w14:textId="70F66626" w:rsidR="00B92EAB" w:rsidRPr="000B258D" w:rsidRDefault="00B92EAB" w:rsidP="003B4D27">
      <w:pPr>
        <w:spacing w:after="0" w:line="240" w:lineRule="auto"/>
        <w:ind w:left="720"/>
        <w:jc w:val="both"/>
        <w:rPr>
          <w:b/>
          <w:bCs/>
          <w:sz w:val="24"/>
          <w:szCs w:val="24"/>
        </w:rPr>
      </w:pPr>
      <w:r w:rsidRPr="00D73D57">
        <w:rPr>
          <w:b/>
          <w:bCs/>
          <w:sz w:val="24"/>
          <w:szCs w:val="24"/>
        </w:rPr>
        <w:t xml:space="preserve">Số phiếu biểu quyết: </w:t>
      </w:r>
      <w:r w:rsidRPr="00D73D57">
        <w:rPr>
          <w:b/>
          <w:bCs/>
          <w:sz w:val="24"/>
          <w:szCs w:val="24"/>
        </w:rPr>
        <w:tab/>
        <w:t>phiếu</w:t>
      </w:r>
    </w:p>
    <w:bookmarkEnd w:id="1"/>
    <w:p w14:paraId="68A6A579" w14:textId="77777777" w:rsidR="00B92EAB" w:rsidRPr="00B92EAB" w:rsidRDefault="00B92EAB" w:rsidP="000B258D">
      <w:pPr>
        <w:rPr>
          <w:sz w:val="24"/>
          <w:szCs w:val="24"/>
        </w:rPr>
      </w:pPr>
    </w:p>
    <w:p w14:paraId="21F3AE86" w14:textId="77777777" w:rsidR="000B258D" w:rsidRPr="00B92EAB" w:rsidRDefault="000B258D" w:rsidP="000B258D">
      <w:pPr>
        <w:rPr>
          <w:sz w:val="24"/>
          <w:szCs w:val="24"/>
        </w:rPr>
      </w:pPr>
      <w:r w:rsidRPr="00B92EAB">
        <w:rPr>
          <w:sz w:val="24"/>
          <w:szCs w:val="24"/>
        </w:rPr>
        <w:t>Nội dung biểu quyết:</w:t>
      </w:r>
    </w:p>
    <w:p w14:paraId="251837F3" w14:textId="0EB41947" w:rsidR="00062849" w:rsidRPr="00062849" w:rsidRDefault="00062849" w:rsidP="00062849">
      <w:pPr>
        <w:jc w:val="both"/>
        <w:rPr>
          <w:spacing w:val="-6"/>
          <w:sz w:val="24"/>
          <w:szCs w:val="24"/>
        </w:rPr>
      </w:pPr>
      <w:bookmarkStart w:id="2" w:name="_Hlk206169066"/>
      <w:r w:rsidRPr="00062849">
        <w:rPr>
          <w:spacing w:val="-6"/>
          <w:sz w:val="24"/>
          <w:szCs w:val="24"/>
        </w:rPr>
        <w:t xml:space="preserve">Thông qua Phương án tăng mức vốn điều lệ Ngân hàng Thương mại Cổ phần </w:t>
      </w:r>
      <w:proofErr w:type="gramStart"/>
      <w:r w:rsidRPr="00062849">
        <w:rPr>
          <w:spacing w:val="-6"/>
          <w:sz w:val="24"/>
          <w:szCs w:val="24"/>
        </w:rPr>
        <w:t>An</w:t>
      </w:r>
      <w:proofErr w:type="gramEnd"/>
      <w:r w:rsidRPr="00062849">
        <w:rPr>
          <w:spacing w:val="-6"/>
          <w:sz w:val="24"/>
          <w:szCs w:val="24"/>
        </w:rPr>
        <w:t xml:space="preserve"> Bình (ABBANK)</w:t>
      </w:r>
      <w:r w:rsidRPr="008554E8">
        <w:rPr>
          <w:spacing w:val="-6"/>
          <w:sz w:val="24"/>
          <w:szCs w:val="24"/>
        </w:rPr>
        <w:t xml:space="preserve"> </w:t>
      </w:r>
      <w:r w:rsidR="008554E8" w:rsidRPr="008554E8">
        <w:rPr>
          <w:spacing w:val="-6"/>
          <w:sz w:val="24"/>
          <w:szCs w:val="24"/>
        </w:rPr>
        <w:t xml:space="preserve">kèm theo </w:t>
      </w:r>
      <w:r w:rsidRPr="00062849">
        <w:rPr>
          <w:iCs/>
          <w:spacing w:val="-6"/>
          <w:sz w:val="24"/>
          <w:szCs w:val="24"/>
          <w:lang w:val="en-US"/>
        </w:rPr>
        <w:t xml:space="preserve">Nghị Quyết của Đại hội đồng Cổ đông </w:t>
      </w:r>
      <w:r w:rsidRPr="00062849">
        <w:rPr>
          <w:spacing w:val="-6"/>
          <w:sz w:val="24"/>
          <w:szCs w:val="24"/>
        </w:rPr>
        <w:t xml:space="preserve">theo </w:t>
      </w:r>
      <w:r w:rsidRPr="00062849">
        <w:rPr>
          <w:iCs/>
          <w:spacing w:val="-6"/>
          <w:sz w:val="24"/>
          <w:szCs w:val="24"/>
          <w:lang w:val="en-US"/>
        </w:rPr>
        <w:t xml:space="preserve">Tờ trình số: 03/TT-HĐQT.25 và </w:t>
      </w:r>
      <w:r w:rsidRPr="00062849">
        <w:rPr>
          <w:spacing w:val="-6"/>
          <w:sz w:val="24"/>
          <w:szCs w:val="24"/>
        </w:rPr>
        <w:t>Thông báo Lấy ý kiến Cổ đông số: 36/TB-HĐQT.25 ngày 28/8/2025 của Hội đồng Quản trị ABBANK.</w:t>
      </w:r>
    </w:p>
    <w:bookmarkEnd w:id="2"/>
    <w:p w14:paraId="3925BE16" w14:textId="4243CA15" w:rsidR="000C115A" w:rsidRPr="00CF7A51" w:rsidRDefault="000B258D" w:rsidP="000C115A">
      <w:pPr>
        <w:rPr>
          <w:i/>
          <w:iCs/>
          <w:color w:val="C00000"/>
          <w:spacing w:val="-6"/>
          <w:lang w:val="en-US"/>
        </w:rPr>
      </w:pPr>
      <w:r w:rsidRPr="00CF7A51">
        <w:rPr>
          <w:color w:val="C00000"/>
          <w:spacing w:val="-6"/>
        </w:rPr>
        <w:t>(</w:t>
      </w:r>
      <w:r w:rsidR="000C115A" w:rsidRPr="00CF7A51">
        <w:rPr>
          <w:i/>
          <w:iCs/>
          <w:color w:val="C00000"/>
          <w:spacing w:val="-6"/>
        </w:rPr>
        <w:t xml:space="preserve">Quý </w:t>
      </w:r>
      <w:r w:rsidR="000C115A" w:rsidRPr="00CF7A51">
        <w:rPr>
          <w:i/>
          <w:iCs/>
          <w:color w:val="C00000"/>
          <w:spacing w:val="-6"/>
          <w:lang w:val="vi-VN"/>
        </w:rPr>
        <w:t xml:space="preserve">Cổ đông </w:t>
      </w:r>
      <w:r w:rsidR="009A22E6" w:rsidRPr="00CF7A51">
        <w:rPr>
          <w:i/>
          <w:iCs/>
          <w:color w:val="C00000"/>
          <w:spacing w:val="-6"/>
          <w:lang w:val="en-US"/>
        </w:rPr>
        <w:t xml:space="preserve">chỉ </w:t>
      </w:r>
      <w:r w:rsidR="000C115A" w:rsidRPr="00CF7A51">
        <w:rPr>
          <w:i/>
          <w:iCs/>
          <w:color w:val="C00000"/>
          <w:spacing w:val="-6"/>
          <w:lang w:val="en-US"/>
        </w:rPr>
        <w:t xml:space="preserve">chọn một phương án biểu quyết bằng cách </w:t>
      </w:r>
      <w:r w:rsidR="000C115A" w:rsidRPr="00CF7A51">
        <w:rPr>
          <w:i/>
          <w:iCs/>
          <w:color w:val="C00000"/>
          <w:spacing w:val="-6"/>
          <w:lang w:val="vi-VN"/>
        </w:rPr>
        <w:t xml:space="preserve">đánh dấu </w:t>
      </w:r>
      <w:r w:rsidR="000C115A" w:rsidRPr="00CF7A51">
        <w:rPr>
          <w:i/>
          <w:iCs/>
          <w:color w:val="C00000"/>
          <w:spacing w:val="-6"/>
        </w:rPr>
        <w:t>(</w:t>
      </w:r>
      <w:r w:rsidR="000C115A" w:rsidRPr="00CF7A51">
        <w:rPr>
          <w:rFonts w:ascii="Segoe UI Symbol" w:hAnsi="Segoe UI Symbol" w:cs="Segoe UI Symbol"/>
          <w:i/>
          <w:iCs/>
          <w:color w:val="C00000"/>
          <w:spacing w:val="-6"/>
        </w:rPr>
        <w:t>✓</w:t>
      </w:r>
      <w:r w:rsidR="000C115A" w:rsidRPr="00CF7A51">
        <w:rPr>
          <w:i/>
          <w:iCs/>
          <w:color w:val="C00000"/>
          <w:spacing w:val="-6"/>
        </w:rPr>
        <w:t>)</w:t>
      </w:r>
      <w:r w:rsidR="000C115A" w:rsidRPr="00CF7A51">
        <w:rPr>
          <w:i/>
          <w:iCs/>
          <w:color w:val="C00000"/>
          <w:spacing w:val="-6"/>
          <w:lang w:val="en-US"/>
        </w:rPr>
        <w:t xml:space="preserve"> hoặc (X) vào </w:t>
      </w:r>
      <w:r w:rsidR="009A22E6" w:rsidRPr="00CF7A51">
        <w:rPr>
          <w:i/>
          <w:iCs/>
          <w:color w:val="C00000"/>
          <w:spacing w:val="-6"/>
          <w:lang w:val="en-US"/>
        </w:rPr>
        <w:t xml:space="preserve">một </w:t>
      </w:r>
      <w:r w:rsidR="000C115A" w:rsidRPr="00CF7A51">
        <w:rPr>
          <w:i/>
          <w:iCs/>
          <w:color w:val="C00000"/>
          <w:spacing w:val="-6"/>
          <w:lang w:val="en-US"/>
        </w:rPr>
        <w:t>ô bên dưới)</w:t>
      </w:r>
    </w:p>
    <w:p w14:paraId="2E472B70" w14:textId="77777777" w:rsidR="009A22E6" w:rsidRPr="009A22E6" w:rsidRDefault="009A22E6" w:rsidP="000C115A">
      <w:pPr>
        <w:rPr>
          <w:i/>
          <w:iCs/>
          <w:spacing w:val="-2"/>
          <w:sz w:val="12"/>
          <w:szCs w:val="12"/>
          <w:lang w:val="en-US"/>
        </w:rPr>
      </w:pPr>
    </w:p>
    <w:p w14:paraId="09ECB2DE" w14:textId="4F9706CC" w:rsidR="003B4D27" w:rsidRDefault="00F25ECE" w:rsidP="003B4D2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4D0500" wp14:editId="13D29479">
                <wp:simplePos x="0" y="0"/>
                <wp:positionH relativeFrom="margin">
                  <wp:posOffset>2400300</wp:posOffset>
                </wp:positionH>
                <wp:positionV relativeFrom="paragraph">
                  <wp:posOffset>7620</wp:posOffset>
                </wp:positionV>
                <wp:extent cx="205740" cy="190500"/>
                <wp:effectExtent l="0" t="0" r="22860" b="19050"/>
                <wp:wrapNone/>
                <wp:docPr id="155416952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9A7F1D" id="Rectangle 2" o:spid="_x0000_s1026" style="position:absolute;margin-left:189pt;margin-top:.6pt;width:16.2pt;height:1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" filled="f" strokecolor="#042433" strokeweight="1pt">
                <w10:wrap anchorx="margin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29F1FD" wp14:editId="207921A9">
                <wp:simplePos x="0" y="0"/>
                <wp:positionH relativeFrom="margin">
                  <wp:posOffset>4503420</wp:posOffset>
                </wp:positionH>
                <wp:positionV relativeFrom="paragraph">
                  <wp:posOffset>7620</wp:posOffset>
                </wp:positionV>
                <wp:extent cx="205740" cy="190500"/>
                <wp:effectExtent l="0" t="0" r="22860" b="19050"/>
                <wp:wrapNone/>
                <wp:docPr id="135522895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4D1703" id="Rectangle 2" o:spid="_x0000_s1026" style="position:absolute;margin-left:354.6pt;margin-top:.6pt;width:16.2pt;height:1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" filled="f" strokecolor="#042433" strokeweight="1pt">
                <w10:wrap anchorx="margin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CF138" wp14:editId="10102F18">
                <wp:simplePos x="0" y="0"/>
                <wp:positionH relativeFrom="margin">
                  <wp:posOffset>213360</wp:posOffset>
                </wp:positionH>
                <wp:positionV relativeFrom="paragraph">
                  <wp:posOffset>7620</wp:posOffset>
                </wp:positionV>
                <wp:extent cx="205740" cy="190500"/>
                <wp:effectExtent l="0" t="0" r="22860" b="19050"/>
                <wp:wrapNone/>
                <wp:docPr id="14428374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03612F" id="Rectangle 2" o:spid="_x0000_s1026" style="position:absolute;margin-left:16.8pt;margin-top:.6pt;width:16.2pt;height:1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" filled="f" strokecolor="#030e13 [484]" strokeweight="1pt">
                <w10:wrap anchorx="margin"/>
              </v:rect>
            </w:pict>
          </mc:Fallback>
        </mc:AlternateContent>
      </w:r>
      <w:r w:rsidR="003B4D27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</w:t>
      </w:r>
      <w:r w:rsidR="000B258D" w:rsidRPr="00B92EAB">
        <w:rPr>
          <w:sz w:val="24"/>
          <w:szCs w:val="24"/>
        </w:rPr>
        <w:t>Tán thành</w:t>
      </w:r>
      <w:r w:rsidR="003B4D27" w:rsidRPr="003B4D27">
        <w:rPr>
          <w:sz w:val="24"/>
          <w:szCs w:val="24"/>
        </w:rPr>
        <w:t xml:space="preserve"> </w:t>
      </w:r>
      <w:r w:rsidR="003B4D27">
        <w:rPr>
          <w:sz w:val="24"/>
          <w:szCs w:val="24"/>
        </w:rPr>
        <w:tab/>
        <w:t xml:space="preserve"> </w:t>
      </w:r>
      <w:r w:rsidR="003B4D27">
        <w:rPr>
          <w:sz w:val="24"/>
          <w:szCs w:val="24"/>
        </w:rPr>
        <w:tab/>
      </w:r>
      <w:r w:rsidR="003B4D27">
        <w:rPr>
          <w:sz w:val="24"/>
          <w:szCs w:val="24"/>
        </w:rPr>
        <w:tab/>
      </w:r>
      <w:r>
        <w:rPr>
          <w:sz w:val="24"/>
          <w:szCs w:val="24"/>
        </w:rPr>
        <w:t xml:space="preserve">         </w:t>
      </w:r>
      <w:r w:rsidR="003B4D27" w:rsidRPr="00B92EAB">
        <w:rPr>
          <w:sz w:val="24"/>
          <w:szCs w:val="24"/>
        </w:rPr>
        <w:t>Không tán thành</w:t>
      </w:r>
      <w:r w:rsidR="003B4D27" w:rsidRPr="003B4D27">
        <w:rPr>
          <w:sz w:val="24"/>
          <w:szCs w:val="24"/>
        </w:rPr>
        <w:t xml:space="preserve"> </w:t>
      </w:r>
      <w:r w:rsidR="003B4D27">
        <w:rPr>
          <w:sz w:val="24"/>
          <w:szCs w:val="24"/>
        </w:rPr>
        <w:tab/>
      </w:r>
      <w:r w:rsidR="003B4D27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="003B4D27" w:rsidRPr="00B92EAB">
        <w:rPr>
          <w:sz w:val="24"/>
          <w:szCs w:val="24"/>
        </w:rPr>
        <w:t>Không có ý kiến</w:t>
      </w:r>
    </w:p>
    <w:p w14:paraId="3ECE176C" w14:textId="77777777" w:rsidR="009A22E6" w:rsidRPr="009A22E6" w:rsidRDefault="009A22E6" w:rsidP="003B4D27">
      <w:pPr>
        <w:rPr>
          <w:sz w:val="12"/>
          <w:szCs w:val="12"/>
        </w:rPr>
      </w:pPr>
    </w:p>
    <w:p w14:paraId="70CDF6B5" w14:textId="67B1CDB2" w:rsidR="000B258D" w:rsidRPr="00B92EAB" w:rsidRDefault="003B4D27" w:rsidP="003B4D27">
      <w:pPr>
        <w:ind w:left="3600"/>
        <w:rPr>
          <w:sz w:val="24"/>
          <w:szCs w:val="24"/>
        </w:rPr>
      </w:pPr>
      <w:r>
        <w:rPr>
          <w:sz w:val="24"/>
          <w:szCs w:val="24"/>
        </w:rPr>
        <w:t xml:space="preserve">……………………., </w:t>
      </w:r>
      <w:r w:rsidR="000B258D" w:rsidRPr="00B92EAB">
        <w:rPr>
          <w:sz w:val="24"/>
          <w:szCs w:val="24"/>
        </w:rPr>
        <w:t>ngày</w:t>
      </w:r>
      <w:r>
        <w:rPr>
          <w:sz w:val="24"/>
          <w:szCs w:val="24"/>
        </w:rPr>
        <w:t>……</w:t>
      </w:r>
      <w:r w:rsidR="000B258D" w:rsidRPr="00B92EAB">
        <w:rPr>
          <w:sz w:val="24"/>
          <w:szCs w:val="24"/>
        </w:rPr>
        <w:t>tháng</w:t>
      </w:r>
      <w:r>
        <w:rPr>
          <w:sz w:val="24"/>
          <w:szCs w:val="24"/>
        </w:rPr>
        <w:t>……</w:t>
      </w:r>
      <w:r w:rsidR="000B258D" w:rsidRPr="00B92EAB">
        <w:rPr>
          <w:sz w:val="24"/>
          <w:szCs w:val="24"/>
        </w:rPr>
        <w:t>năm 202</w:t>
      </w:r>
      <w:r>
        <w:rPr>
          <w:sz w:val="24"/>
          <w:szCs w:val="24"/>
        </w:rPr>
        <w:t>5</w:t>
      </w:r>
    </w:p>
    <w:p w14:paraId="13C4DF05" w14:textId="5BCA411B" w:rsidR="000B258D" w:rsidRPr="003B4D27" w:rsidRDefault="000C115A" w:rsidP="000C115A">
      <w:pPr>
        <w:spacing w:after="0"/>
        <w:ind w:left="36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 w:rsidR="000B258D" w:rsidRPr="003B4D27">
        <w:rPr>
          <w:b/>
          <w:bCs/>
          <w:sz w:val="24"/>
          <w:szCs w:val="24"/>
        </w:rPr>
        <w:t>C</w:t>
      </w:r>
      <w:r w:rsidR="003B4D27">
        <w:rPr>
          <w:b/>
          <w:bCs/>
          <w:sz w:val="24"/>
          <w:szCs w:val="24"/>
        </w:rPr>
        <w:t>Ổ ĐÔNG</w:t>
      </w:r>
      <w:r>
        <w:rPr>
          <w:b/>
          <w:bCs/>
          <w:sz w:val="24"/>
          <w:szCs w:val="24"/>
        </w:rPr>
        <w:t>/NGƯỜI ĐẠI DIỆN CỔ ĐÔNG</w:t>
      </w:r>
      <w:r w:rsidR="003B4D27">
        <w:rPr>
          <w:b/>
          <w:bCs/>
          <w:sz w:val="24"/>
          <w:szCs w:val="24"/>
        </w:rPr>
        <w:t xml:space="preserve"> </w:t>
      </w:r>
    </w:p>
    <w:p w14:paraId="15630245" w14:textId="46162D07" w:rsidR="00694BCB" w:rsidRDefault="003B4D27" w:rsidP="000C115A">
      <w:pPr>
        <w:spacing w:after="0"/>
        <w:ind w:left="3600"/>
        <w:rPr>
          <w:i/>
          <w:iCs/>
        </w:rPr>
      </w:pPr>
      <w:r w:rsidRPr="003B4D27">
        <w:rPr>
          <w:i/>
          <w:iCs/>
        </w:rPr>
        <w:t xml:space="preserve"> </w:t>
      </w:r>
      <w:r>
        <w:rPr>
          <w:i/>
          <w:iCs/>
        </w:rPr>
        <w:t xml:space="preserve">   </w:t>
      </w:r>
      <w:r w:rsidRPr="003B4D27">
        <w:rPr>
          <w:i/>
          <w:iCs/>
        </w:rPr>
        <w:t xml:space="preserve"> </w:t>
      </w:r>
      <w:r w:rsidR="000C115A">
        <w:rPr>
          <w:i/>
          <w:iCs/>
        </w:rPr>
        <w:t xml:space="preserve">  </w:t>
      </w:r>
      <w:r w:rsidRPr="003B4D27">
        <w:rPr>
          <w:i/>
          <w:iCs/>
        </w:rPr>
        <w:t xml:space="preserve"> </w:t>
      </w:r>
      <w:r w:rsidR="000B258D" w:rsidRPr="003B4D27">
        <w:rPr>
          <w:i/>
          <w:iCs/>
        </w:rPr>
        <w:t>(Ký, ghi rõ họ tên và đóng dấu nếu là tổ chức)</w:t>
      </w:r>
    </w:p>
    <w:p w14:paraId="07140F15" w14:textId="77777777" w:rsidR="000C115A" w:rsidRDefault="000C115A" w:rsidP="000C115A">
      <w:pPr>
        <w:spacing w:after="0" w:line="240" w:lineRule="auto"/>
        <w:rPr>
          <w:b/>
          <w:bCs/>
          <w:i/>
          <w:iCs/>
          <w:u w:val="single"/>
        </w:rPr>
      </w:pPr>
    </w:p>
    <w:p w14:paraId="176DE4E4" w14:textId="77777777" w:rsidR="000C115A" w:rsidRDefault="000C115A" w:rsidP="000C115A">
      <w:pPr>
        <w:spacing w:after="0" w:line="240" w:lineRule="auto"/>
        <w:rPr>
          <w:b/>
          <w:bCs/>
          <w:i/>
          <w:iCs/>
          <w:u w:val="single"/>
        </w:rPr>
      </w:pPr>
    </w:p>
    <w:p w14:paraId="16F65ABD" w14:textId="77777777" w:rsidR="000C115A" w:rsidRDefault="000C115A" w:rsidP="000C115A">
      <w:pPr>
        <w:spacing w:after="0" w:line="240" w:lineRule="auto"/>
        <w:rPr>
          <w:b/>
          <w:bCs/>
          <w:i/>
          <w:iCs/>
          <w:u w:val="single"/>
        </w:rPr>
      </w:pPr>
    </w:p>
    <w:p w14:paraId="1E17E440" w14:textId="77777777" w:rsidR="000C115A" w:rsidRDefault="000C115A" w:rsidP="000C115A">
      <w:pPr>
        <w:spacing w:after="0" w:line="240" w:lineRule="auto"/>
        <w:rPr>
          <w:b/>
          <w:bCs/>
          <w:i/>
          <w:iCs/>
          <w:u w:val="single"/>
        </w:rPr>
      </w:pPr>
    </w:p>
    <w:p w14:paraId="247E32C6" w14:textId="77777777" w:rsidR="000C115A" w:rsidRDefault="000C115A" w:rsidP="000C115A">
      <w:pPr>
        <w:spacing w:after="0" w:line="240" w:lineRule="auto"/>
        <w:rPr>
          <w:b/>
          <w:bCs/>
          <w:i/>
          <w:iCs/>
          <w:u w:val="single"/>
        </w:rPr>
      </w:pPr>
    </w:p>
    <w:p w14:paraId="14A88A1A" w14:textId="77777777" w:rsidR="008554E8" w:rsidRDefault="008554E8" w:rsidP="000C115A">
      <w:pPr>
        <w:spacing w:after="0" w:line="240" w:lineRule="auto"/>
        <w:rPr>
          <w:b/>
          <w:bCs/>
          <w:i/>
          <w:iCs/>
          <w:u w:val="single"/>
        </w:rPr>
      </w:pPr>
    </w:p>
    <w:p w14:paraId="67997E69" w14:textId="77777777" w:rsidR="000C115A" w:rsidRDefault="000C115A" w:rsidP="000C115A">
      <w:pPr>
        <w:pBdr>
          <w:bottom w:val="single" w:sz="12" w:space="1" w:color="auto"/>
        </w:pBdr>
        <w:spacing w:after="0" w:line="240" w:lineRule="auto"/>
        <w:rPr>
          <w:b/>
          <w:bCs/>
          <w:i/>
          <w:iCs/>
          <w:u w:val="single"/>
        </w:rPr>
      </w:pPr>
    </w:p>
    <w:p w14:paraId="72CE3A48" w14:textId="5CD4E774" w:rsidR="00802F73" w:rsidRPr="00802F73" w:rsidRDefault="00802F73" w:rsidP="00736BA7">
      <w:pPr>
        <w:spacing w:after="0" w:line="240" w:lineRule="auto"/>
        <w:jc w:val="both"/>
        <w:rPr>
          <w:i/>
          <w:iCs/>
          <w:color w:val="C00000"/>
        </w:rPr>
      </w:pPr>
      <w:r w:rsidRPr="00802F73">
        <w:rPr>
          <w:i/>
          <w:iCs/>
          <w:color w:val="C00000"/>
        </w:rPr>
        <w:t xml:space="preserve">Quý Cổ đông </w:t>
      </w:r>
      <w:r w:rsidRPr="00736BA7">
        <w:rPr>
          <w:i/>
          <w:iCs/>
          <w:color w:val="C00000"/>
        </w:rPr>
        <w:t>gửi</w:t>
      </w:r>
      <w:r w:rsidRPr="00802F73">
        <w:rPr>
          <w:i/>
          <w:iCs/>
          <w:color w:val="C00000"/>
        </w:rPr>
        <w:t xml:space="preserve"> Phiếu biểu quyết này về ABBANK </w:t>
      </w:r>
      <w:r w:rsidRPr="00802F73">
        <w:rPr>
          <w:b/>
          <w:bCs/>
          <w:i/>
          <w:iCs/>
          <w:color w:val="C00000"/>
        </w:rPr>
        <w:t>chậm nhất 17 giờ ngày 15/9/2025</w:t>
      </w:r>
      <w:r w:rsidRPr="00802F73">
        <w:rPr>
          <w:i/>
          <w:iCs/>
          <w:color w:val="C00000"/>
        </w:rPr>
        <w:t xml:space="preserve"> theo một trong các cách thức sau đây:</w:t>
      </w:r>
    </w:p>
    <w:p w14:paraId="6C9EC9D9" w14:textId="2FE096EE" w:rsidR="00802F73" w:rsidRPr="00736BA7" w:rsidRDefault="00802F73" w:rsidP="00736BA7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rPr>
          <w:i/>
          <w:iCs/>
          <w:color w:val="C00000"/>
        </w:rPr>
      </w:pPr>
      <w:r w:rsidRPr="00736BA7">
        <w:rPr>
          <w:i/>
          <w:iCs/>
          <w:color w:val="C00000"/>
        </w:rPr>
        <w:t xml:space="preserve">Bỏ trong phong bì dán kín và giao trực tiếp hoặc gửi thư đến </w:t>
      </w:r>
      <w:r w:rsidRPr="009718B5">
        <w:rPr>
          <w:b/>
          <w:bCs/>
          <w:i/>
          <w:iCs/>
          <w:color w:val="C00000"/>
        </w:rPr>
        <w:t>Văn phòng HĐQT Tầng 3 Toà nhà Geleximco, Số 36 Hoàng Cầu, phường Ô Chợ Dừa, thành phố Hà Nội.</w:t>
      </w:r>
    </w:p>
    <w:p w14:paraId="22B2870A" w14:textId="3FBBBE4B" w:rsidR="00802F73" w:rsidRPr="00736BA7" w:rsidRDefault="00802F73" w:rsidP="00736BA7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rPr>
          <w:i/>
          <w:iCs/>
          <w:color w:val="C00000"/>
        </w:rPr>
      </w:pPr>
      <w:r w:rsidRPr="00736BA7">
        <w:rPr>
          <w:i/>
          <w:iCs/>
          <w:color w:val="C00000"/>
        </w:rPr>
        <w:t xml:space="preserve">Chụp ảnh hoặc scan và gửi qua email đến địa chỉ: </w:t>
      </w:r>
      <w:hyperlink r:id="rId7" w:history="1">
        <w:r w:rsidRPr="009718B5">
          <w:rPr>
            <w:b/>
            <w:bCs/>
            <w:i/>
            <w:iCs/>
            <w:color w:val="C00000"/>
            <w:u w:val="single"/>
          </w:rPr>
          <w:t>ir@abbank.vn</w:t>
        </w:r>
      </w:hyperlink>
      <w:r w:rsidR="00736BA7" w:rsidRPr="00736BA7">
        <w:rPr>
          <w:i/>
          <w:iCs/>
          <w:color w:val="C00000"/>
        </w:rPr>
        <w:t xml:space="preserve">. </w:t>
      </w:r>
      <w:r w:rsidRPr="00736BA7">
        <w:rPr>
          <w:i/>
          <w:iCs/>
          <w:color w:val="C00000"/>
        </w:rPr>
        <w:t xml:space="preserve"> </w:t>
      </w:r>
    </w:p>
    <w:p w14:paraId="52A4E72F" w14:textId="05EB8C17" w:rsidR="00802F73" w:rsidRPr="00802F73" w:rsidRDefault="009718B5" w:rsidP="00736BA7">
      <w:pPr>
        <w:pBdr>
          <w:bottom w:val="single" w:sz="12" w:space="1" w:color="auto"/>
        </w:pBdr>
        <w:spacing w:after="0" w:line="240" w:lineRule="auto"/>
        <w:jc w:val="both"/>
        <w:rPr>
          <w:i/>
          <w:iCs/>
          <w:color w:val="C00000"/>
        </w:rPr>
      </w:pPr>
      <w:r>
        <w:rPr>
          <w:i/>
          <w:iCs/>
          <w:color w:val="C00000"/>
        </w:rPr>
        <w:t xml:space="preserve">Quý </w:t>
      </w:r>
      <w:r w:rsidR="00802F73" w:rsidRPr="00802F73">
        <w:rPr>
          <w:i/>
          <w:iCs/>
          <w:color w:val="C00000"/>
        </w:rPr>
        <w:t xml:space="preserve">Cổ đông cần thêm thông tin xin liên hệ Văn phòng HĐQT ĐT: 024-37612888 máy lẻ 1382 hoặc 1383, Email: </w:t>
      </w:r>
      <w:hyperlink r:id="rId8" w:history="1">
        <w:r w:rsidR="00802F73" w:rsidRPr="00802F73">
          <w:rPr>
            <w:i/>
            <w:iCs/>
            <w:color w:val="C00000"/>
            <w:u w:val="single"/>
          </w:rPr>
          <w:t>ir@abbank.vn</w:t>
        </w:r>
      </w:hyperlink>
      <w:r w:rsidR="00802F73" w:rsidRPr="00802F73">
        <w:rPr>
          <w:i/>
          <w:iCs/>
          <w:color w:val="C00000"/>
        </w:rPr>
        <w:t xml:space="preserve">. </w:t>
      </w:r>
    </w:p>
    <w:p w14:paraId="180803D3" w14:textId="77777777" w:rsidR="00736BA7" w:rsidRPr="00736BA7" w:rsidRDefault="00736BA7" w:rsidP="00736BA7">
      <w:pPr>
        <w:spacing w:after="0" w:line="240" w:lineRule="auto"/>
        <w:jc w:val="both"/>
        <w:rPr>
          <w:i/>
          <w:iCs/>
          <w:color w:val="C00000"/>
        </w:rPr>
      </w:pPr>
    </w:p>
    <w:p w14:paraId="69A4C34E" w14:textId="4DD67EDB" w:rsidR="000C115A" w:rsidRPr="00B339A8" w:rsidRDefault="000C115A" w:rsidP="000C115A">
      <w:pPr>
        <w:spacing w:after="0" w:line="240" w:lineRule="auto"/>
        <w:rPr>
          <w:b/>
          <w:bCs/>
          <w:i/>
          <w:iCs/>
        </w:rPr>
      </w:pPr>
      <w:r w:rsidRPr="00B339A8">
        <w:rPr>
          <w:b/>
          <w:bCs/>
          <w:i/>
          <w:iCs/>
        </w:rPr>
        <w:t>Phiếu biểu quyết được xem là không hợp lệ khi thuộc một trong các trường hợp sau:</w:t>
      </w:r>
    </w:p>
    <w:p w14:paraId="2FD59315" w14:textId="15DA47F1" w:rsidR="000C115A" w:rsidRPr="000C115A" w:rsidRDefault="000C115A" w:rsidP="000C115A">
      <w:pPr>
        <w:spacing w:after="0" w:line="240" w:lineRule="auto"/>
        <w:rPr>
          <w:i/>
          <w:iCs/>
        </w:rPr>
      </w:pPr>
      <w:r w:rsidRPr="000C115A">
        <w:rPr>
          <w:i/>
          <w:iCs/>
        </w:rPr>
        <w:t xml:space="preserve">1. Phiếu </w:t>
      </w:r>
      <w:r w:rsidR="00797DD2">
        <w:rPr>
          <w:i/>
          <w:iCs/>
        </w:rPr>
        <w:t xml:space="preserve">biểu quyết </w:t>
      </w:r>
      <w:r w:rsidRPr="000C115A">
        <w:rPr>
          <w:i/>
          <w:iCs/>
        </w:rPr>
        <w:t xml:space="preserve">gửi về </w:t>
      </w:r>
      <w:r>
        <w:rPr>
          <w:i/>
          <w:iCs/>
        </w:rPr>
        <w:t xml:space="preserve">ABBANK </w:t>
      </w:r>
      <w:r w:rsidR="00802F73">
        <w:rPr>
          <w:i/>
          <w:iCs/>
        </w:rPr>
        <w:t xml:space="preserve">sau </w:t>
      </w:r>
      <w:r w:rsidRPr="000C115A">
        <w:rPr>
          <w:i/>
          <w:iCs/>
        </w:rPr>
        <w:t xml:space="preserve">thời </w:t>
      </w:r>
      <w:r w:rsidR="00802F73">
        <w:rPr>
          <w:i/>
          <w:iCs/>
        </w:rPr>
        <w:t xml:space="preserve">hạn </w:t>
      </w:r>
      <w:r w:rsidRPr="000C115A">
        <w:rPr>
          <w:i/>
          <w:iCs/>
        </w:rPr>
        <w:t xml:space="preserve">quy </w:t>
      </w:r>
      <w:proofErr w:type="gramStart"/>
      <w:r w:rsidRPr="000C115A">
        <w:rPr>
          <w:i/>
          <w:iCs/>
        </w:rPr>
        <w:t>định;</w:t>
      </w:r>
      <w:proofErr w:type="gramEnd"/>
    </w:p>
    <w:p w14:paraId="383C6410" w14:textId="28AB9795" w:rsidR="000C115A" w:rsidRPr="000C115A" w:rsidRDefault="000C115A" w:rsidP="000C115A">
      <w:pPr>
        <w:spacing w:after="0" w:line="240" w:lineRule="auto"/>
        <w:rPr>
          <w:i/>
          <w:iCs/>
        </w:rPr>
      </w:pPr>
      <w:r w:rsidRPr="000C115A">
        <w:rPr>
          <w:i/>
          <w:iCs/>
        </w:rPr>
        <w:t xml:space="preserve">2. Phiếu biểu quyết để trống </w:t>
      </w:r>
      <w:r>
        <w:rPr>
          <w:i/>
          <w:iCs/>
        </w:rPr>
        <w:t xml:space="preserve">lựa chọn hoặc </w:t>
      </w:r>
      <w:r w:rsidRPr="000C115A">
        <w:rPr>
          <w:i/>
          <w:iCs/>
        </w:rPr>
        <w:t xml:space="preserve">biểu quyết từ 02 </w:t>
      </w:r>
      <w:r>
        <w:rPr>
          <w:i/>
          <w:iCs/>
        </w:rPr>
        <w:t xml:space="preserve">lựa chọn </w:t>
      </w:r>
      <w:r w:rsidRPr="000C115A">
        <w:rPr>
          <w:i/>
          <w:iCs/>
        </w:rPr>
        <w:t xml:space="preserve">trở </w:t>
      </w:r>
      <w:proofErr w:type="gramStart"/>
      <w:r w:rsidRPr="000C115A">
        <w:rPr>
          <w:i/>
          <w:iCs/>
        </w:rPr>
        <w:t>lên;</w:t>
      </w:r>
      <w:proofErr w:type="gramEnd"/>
    </w:p>
    <w:p w14:paraId="0837AE29" w14:textId="00983BF4" w:rsidR="000C115A" w:rsidRPr="000C115A" w:rsidRDefault="000C115A" w:rsidP="000C115A">
      <w:pPr>
        <w:spacing w:after="0" w:line="240" w:lineRule="auto"/>
        <w:rPr>
          <w:i/>
          <w:iCs/>
        </w:rPr>
      </w:pPr>
      <w:r w:rsidRPr="000C115A">
        <w:rPr>
          <w:i/>
          <w:iCs/>
        </w:rPr>
        <w:t>3. Phiếu biểu quyết không có chữ ký của Cổ đông/Người đại diện</w:t>
      </w:r>
      <w:r w:rsidR="00797DD2">
        <w:rPr>
          <w:i/>
          <w:iCs/>
        </w:rPr>
        <w:t xml:space="preserve"> Cổ </w:t>
      </w:r>
      <w:proofErr w:type="gramStart"/>
      <w:r w:rsidR="00797DD2">
        <w:rPr>
          <w:i/>
          <w:iCs/>
        </w:rPr>
        <w:t>đông</w:t>
      </w:r>
      <w:r w:rsidRPr="000C115A">
        <w:rPr>
          <w:i/>
          <w:iCs/>
        </w:rPr>
        <w:t>;</w:t>
      </w:r>
      <w:proofErr w:type="gramEnd"/>
    </w:p>
    <w:p w14:paraId="1D792C76" w14:textId="6DBE61D1" w:rsidR="000C115A" w:rsidRPr="000C115A" w:rsidRDefault="000C115A" w:rsidP="000C115A">
      <w:pPr>
        <w:spacing w:after="0" w:line="240" w:lineRule="auto"/>
        <w:rPr>
          <w:i/>
          <w:iCs/>
        </w:rPr>
      </w:pPr>
      <w:r w:rsidRPr="000C115A">
        <w:rPr>
          <w:i/>
          <w:iCs/>
        </w:rPr>
        <w:t xml:space="preserve">4. </w:t>
      </w:r>
      <w:r w:rsidR="00797DD2">
        <w:rPr>
          <w:i/>
          <w:iCs/>
        </w:rPr>
        <w:t>Phiếu biểu quyết k</w:t>
      </w:r>
      <w:r w:rsidRPr="000C115A">
        <w:rPr>
          <w:i/>
          <w:iCs/>
        </w:rPr>
        <w:t xml:space="preserve">hông </w:t>
      </w:r>
      <w:r w:rsidR="00797DD2">
        <w:rPr>
          <w:i/>
          <w:iCs/>
        </w:rPr>
        <w:t xml:space="preserve">đúng </w:t>
      </w:r>
      <w:r w:rsidRPr="000C115A">
        <w:rPr>
          <w:i/>
          <w:iCs/>
        </w:rPr>
        <w:t>mẫu;</w:t>
      </w:r>
      <w:r w:rsidR="00797DD2">
        <w:rPr>
          <w:i/>
          <w:iCs/>
        </w:rPr>
        <w:t xml:space="preserve"> sai thông tin xác thực Cổ đông hoặc số cổ ph</w:t>
      </w:r>
      <w:r w:rsidR="00922173">
        <w:rPr>
          <w:i/>
          <w:iCs/>
        </w:rPr>
        <w:t xml:space="preserve">ần </w:t>
      </w:r>
      <w:r w:rsidR="00797DD2">
        <w:rPr>
          <w:i/>
          <w:iCs/>
        </w:rPr>
        <w:t xml:space="preserve">sở </w:t>
      </w:r>
      <w:proofErr w:type="gramStart"/>
      <w:r w:rsidR="00797DD2">
        <w:rPr>
          <w:i/>
          <w:iCs/>
        </w:rPr>
        <w:t>hữu;</w:t>
      </w:r>
      <w:proofErr w:type="gramEnd"/>
      <w:r w:rsidR="00797DD2">
        <w:rPr>
          <w:i/>
          <w:iCs/>
        </w:rPr>
        <w:t xml:space="preserve"> </w:t>
      </w:r>
    </w:p>
    <w:p w14:paraId="1E03B871" w14:textId="539868CA" w:rsidR="00797DD2" w:rsidRPr="000C115A" w:rsidRDefault="000C115A" w:rsidP="00797DD2">
      <w:pPr>
        <w:spacing w:after="0" w:line="240" w:lineRule="auto"/>
        <w:rPr>
          <w:i/>
          <w:iCs/>
        </w:rPr>
      </w:pPr>
      <w:r w:rsidRPr="000C115A">
        <w:rPr>
          <w:i/>
          <w:iCs/>
        </w:rPr>
        <w:t xml:space="preserve">5. </w:t>
      </w:r>
      <w:r w:rsidR="00797DD2">
        <w:rPr>
          <w:i/>
          <w:iCs/>
        </w:rPr>
        <w:t>Nội dung Phiếu biểu quyết bị tẩ</w:t>
      </w:r>
      <w:r w:rsidR="00797DD2" w:rsidRPr="000C115A">
        <w:rPr>
          <w:i/>
          <w:iCs/>
        </w:rPr>
        <w:t>y</w:t>
      </w:r>
      <w:r w:rsidR="00797DD2">
        <w:rPr>
          <w:i/>
          <w:iCs/>
        </w:rPr>
        <w:t>, xoá;</w:t>
      </w:r>
      <w:r w:rsidR="00797DD2" w:rsidRPr="000C115A">
        <w:rPr>
          <w:i/>
          <w:iCs/>
        </w:rPr>
        <w:t xml:space="preserve"> gạch, sửa</w:t>
      </w:r>
      <w:r w:rsidR="00797DD2">
        <w:rPr>
          <w:i/>
          <w:iCs/>
        </w:rPr>
        <w:t xml:space="preserve">; </w:t>
      </w:r>
      <w:r w:rsidR="00797DD2" w:rsidRPr="000C115A">
        <w:rPr>
          <w:i/>
          <w:iCs/>
        </w:rPr>
        <w:t xml:space="preserve">ghi thêm nội dung </w:t>
      </w:r>
      <w:proofErr w:type="gramStart"/>
      <w:r w:rsidR="00797DD2" w:rsidRPr="000C115A">
        <w:rPr>
          <w:i/>
          <w:iCs/>
        </w:rPr>
        <w:t>khác</w:t>
      </w:r>
      <w:r w:rsidR="00797DD2">
        <w:rPr>
          <w:i/>
          <w:iCs/>
        </w:rPr>
        <w:t>;</w:t>
      </w:r>
      <w:proofErr w:type="gramEnd"/>
      <w:r w:rsidR="00797DD2" w:rsidRPr="000C115A">
        <w:rPr>
          <w:i/>
          <w:iCs/>
        </w:rPr>
        <w:t xml:space="preserve"> </w:t>
      </w:r>
    </w:p>
    <w:p w14:paraId="6A45AE7A" w14:textId="22B4D145" w:rsidR="000C115A" w:rsidRPr="000C115A" w:rsidRDefault="00797DD2" w:rsidP="000C115A">
      <w:pPr>
        <w:spacing w:after="0" w:line="240" w:lineRule="auto"/>
        <w:rPr>
          <w:i/>
          <w:iCs/>
        </w:rPr>
      </w:pPr>
      <w:r>
        <w:rPr>
          <w:i/>
          <w:iCs/>
        </w:rPr>
        <w:t xml:space="preserve">6. </w:t>
      </w:r>
      <w:r w:rsidR="000C115A" w:rsidRPr="000C115A">
        <w:rPr>
          <w:i/>
          <w:iCs/>
        </w:rPr>
        <w:t>Phong bì thư chứa Phiếu biểu quyết đã bị mở</w:t>
      </w:r>
      <w:r w:rsidRPr="00797DD2">
        <w:rPr>
          <w:i/>
          <w:iCs/>
        </w:rPr>
        <w:t xml:space="preserve"> </w:t>
      </w:r>
      <w:r w:rsidRPr="000C115A">
        <w:rPr>
          <w:i/>
          <w:iCs/>
        </w:rPr>
        <w:t xml:space="preserve">hoặc không còn nguyên </w:t>
      </w:r>
      <w:proofErr w:type="gramStart"/>
      <w:r w:rsidRPr="000C115A">
        <w:rPr>
          <w:i/>
          <w:iCs/>
        </w:rPr>
        <w:t>vẹn;</w:t>
      </w:r>
      <w:proofErr w:type="gramEnd"/>
    </w:p>
    <w:p w14:paraId="4036B311" w14:textId="29AA711F" w:rsidR="000C115A" w:rsidRPr="003B4D27" w:rsidRDefault="000C115A" w:rsidP="000C115A">
      <w:pPr>
        <w:spacing w:after="0" w:line="240" w:lineRule="auto"/>
        <w:rPr>
          <w:i/>
          <w:iCs/>
        </w:rPr>
      </w:pPr>
      <w:r w:rsidRPr="000C115A">
        <w:rPr>
          <w:i/>
          <w:iCs/>
        </w:rPr>
        <w:t>7. Các trường hợp khác theo quy định.</w:t>
      </w:r>
    </w:p>
    <w:sectPr w:rsidR="000C115A" w:rsidRPr="003B4D27" w:rsidSect="009A22E6">
      <w:pgSz w:w="11906" w:h="16838" w:code="9"/>
      <w:pgMar w:top="567" w:right="992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1" w:usb1="00000000" w:usb2="00000000" w:usb3="00000000" w:csb0="0000001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E0E0F"/>
    <w:multiLevelType w:val="hybridMultilevel"/>
    <w:tmpl w:val="1AE07044"/>
    <w:lvl w:ilvl="0" w:tplc="7480B6A0">
      <w:start w:val="1"/>
      <w:numFmt w:val="low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03739"/>
    <w:multiLevelType w:val="hybridMultilevel"/>
    <w:tmpl w:val="4C7A752A"/>
    <w:lvl w:ilvl="0" w:tplc="C0505954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657591">
    <w:abstractNumId w:val="0"/>
  </w:num>
  <w:num w:numId="2" w16cid:durableId="1412578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58D"/>
    <w:rsid w:val="00062849"/>
    <w:rsid w:val="000B258D"/>
    <w:rsid w:val="000C115A"/>
    <w:rsid w:val="002208D8"/>
    <w:rsid w:val="0025001B"/>
    <w:rsid w:val="002A0D5B"/>
    <w:rsid w:val="003828C8"/>
    <w:rsid w:val="003A3625"/>
    <w:rsid w:val="003B4D27"/>
    <w:rsid w:val="005C4C86"/>
    <w:rsid w:val="00642FE8"/>
    <w:rsid w:val="00694BCB"/>
    <w:rsid w:val="00736BA7"/>
    <w:rsid w:val="00781CA3"/>
    <w:rsid w:val="00797DD2"/>
    <w:rsid w:val="007A1651"/>
    <w:rsid w:val="00802F73"/>
    <w:rsid w:val="008554E8"/>
    <w:rsid w:val="008806BD"/>
    <w:rsid w:val="008A31A3"/>
    <w:rsid w:val="00922173"/>
    <w:rsid w:val="009718B5"/>
    <w:rsid w:val="009A22E6"/>
    <w:rsid w:val="00A00F76"/>
    <w:rsid w:val="00AA5724"/>
    <w:rsid w:val="00AD365D"/>
    <w:rsid w:val="00B339A8"/>
    <w:rsid w:val="00B92EAB"/>
    <w:rsid w:val="00BB4CA6"/>
    <w:rsid w:val="00BE735A"/>
    <w:rsid w:val="00CB2626"/>
    <w:rsid w:val="00CF7A51"/>
    <w:rsid w:val="00D73D57"/>
    <w:rsid w:val="00E77DFD"/>
    <w:rsid w:val="00E91582"/>
    <w:rsid w:val="00EC7C2B"/>
    <w:rsid w:val="00F2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A265A"/>
  <w15:chartTrackingRefBased/>
  <w15:docId w15:val="{6A0C0359-3214-48B5-B19E-620078315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CA6"/>
  </w:style>
  <w:style w:type="paragraph" w:styleId="Heading1">
    <w:name w:val="heading 1"/>
    <w:basedOn w:val="Normal"/>
    <w:next w:val="Normal"/>
    <w:link w:val="Heading1Char"/>
    <w:uiPriority w:val="9"/>
    <w:qFormat/>
    <w:rsid w:val="000B25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25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25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25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25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25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25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25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25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25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25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25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25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25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25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25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25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25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25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25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25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25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25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25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25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25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25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25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25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@abbank.vn" TargetMode="External"/><Relationship Id="rId3" Type="http://schemas.openxmlformats.org/officeDocument/2006/relationships/styles" Target="styles.xml"/><Relationship Id="rId7" Type="http://schemas.openxmlformats.org/officeDocument/2006/relationships/hyperlink" Target="mailto:ir@abbank.v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17AAA-08A5-4C3B-8E18-673461182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Son, Tran Nam - HO.BDO</dc:creator>
  <cp:keywords/>
  <dc:description/>
  <cp:lastModifiedBy>Son, Tran Nam - HO.BDO</cp:lastModifiedBy>
  <cp:revision>10</cp:revision>
  <cp:lastPrinted>2025-08-15T05:05:00Z</cp:lastPrinted>
  <dcterms:created xsi:type="dcterms:W3CDTF">2025-08-07T03:21:00Z</dcterms:created>
  <dcterms:modified xsi:type="dcterms:W3CDTF">2025-08-15T10:06:00Z</dcterms:modified>
</cp:coreProperties>
</file>